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DCB" w:rsidRPr="00171DCB" w:rsidRDefault="00171DCB" w:rsidP="00171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Вх. №</w:t>
      </w:r>
    </w:p>
    <w:p w:rsidR="00171DCB" w:rsidRPr="00171DCB" w:rsidRDefault="00171DCB" w:rsidP="00171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…………………..................</w:t>
      </w:r>
    </w:p>
    <w:p w:rsidR="00171DCB" w:rsidRPr="00171DCB" w:rsidRDefault="00171DCB" w:rsidP="00171D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71DCB" w:rsidRPr="00171DCB" w:rsidRDefault="00171DCB" w:rsidP="00171D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171DCB" w:rsidRPr="00171DCB" w:rsidRDefault="00171DCB" w:rsidP="00171D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ПРЕДСЕДАТЕЛЯ</w:t>
      </w:r>
    </w:p>
    <w:p w:rsidR="00171DCB" w:rsidRPr="00171DCB" w:rsidRDefault="00171DCB" w:rsidP="00171D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ОБЩИНСКИ СЪВЕТ</w:t>
      </w:r>
      <w:r w:rsidRPr="00171DC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ИСПЕРИХ</w:t>
      </w:r>
    </w:p>
    <w:p w:rsidR="00171DCB" w:rsidRPr="00171DCB" w:rsidRDefault="00171DCB" w:rsidP="00171DC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71DCB" w:rsidRPr="00171DCB" w:rsidRDefault="00171DCB" w:rsidP="00171DC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71DCB" w:rsidRPr="00171DCB" w:rsidRDefault="00171DCB" w:rsidP="00171DC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171DCB" w:rsidRPr="00171DCB" w:rsidRDefault="00171DCB" w:rsidP="00171DC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171DCB" w:rsidRPr="00171DCB" w:rsidRDefault="00171DCB" w:rsidP="00171DC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БЕЙСИМ РУФАД РАСИМ – Кмет на Община Исперих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Проект за допълнение на Наредба №11 за определянето и администрирането на местните такси и цени на услуги на територията на Община Исперих приета с Решение № 301 по Протокол №36 от 20.12.2013год. на </w:t>
      </w:r>
      <w:proofErr w:type="spellStart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Исперих, 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Изм. и доп. с Решение № 525 по Протокол № 58 от 27.05.2015г. на Общински съвет – Исперих,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изм. и доп. с Решение №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104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по протокол №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11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28.04.2016 г. на </w:t>
      </w:r>
      <w:proofErr w:type="spellStart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Исперих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 съвет – Исперих.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171DCB" w:rsidRPr="00171DCB" w:rsidRDefault="00171DCB" w:rsidP="00171DC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Председател,</w:t>
      </w:r>
    </w:p>
    <w:p w:rsidR="00171DCB" w:rsidRPr="00171DCB" w:rsidRDefault="00171DCB" w:rsidP="00171DC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госпожи и господа общински съветници,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Проектът за допълнение на Наредба №11 за определянето и администрирането на местните такси и цени на услуги на територията на Община Исперих заедно с мотивите към него, са публикувани на интернет страницата на Община Исперих на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31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.05.2016г.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 наредбата се уреждат отношения, свързани с определянето и администрирането на местните такси и цени на услуги, предоставяни на физически и юридически лица, реда и срока за тяхното събиране на територията на Община Исперих. </w:t>
      </w:r>
    </w:p>
    <w:p w:rsidR="00171DCB" w:rsidRPr="00171DCB" w:rsidRDefault="00171DCB" w:rsidP="00171DCB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Към настоящият момент текстовете на наредбата са актуални и съответстват на българското законодателство, в т.ч. на Закона за местните данъци и такси. Исканото допълнение на същата се изразява в допълване на услугите, които предоставя Община Исперих, а именно установяването на реда и начина за ползването на Детска кухня към </w:t>
      </w:r>
      <w:proofErr w:type="spellStart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яслени</w:t>
      </w:r>
      <w:proofErr w:type="spellEnd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групи в ОДЗ „Първи юни“ гр.Исперих, разкрита с Решение № 136 по Протокол №12 от 19.05.2016г. на Общински съвет Исперих.</w:t>
      </w:r>
    </w:p>
    <w:p w:rsidR="00171DCB" w:rsidRPr="00171DCB" w:rsidRDefault="00171DCB" w:rsidP="00171DCB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За да може да започне функционирането на Детска кухня към </w:t>
      </w:r>
      <w:proofErr w:type="spellStart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яслени</w:t>
      </w:r>
      <w:proofErr w:type="spellEnd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групи в ОДЗ „Първи юни“ гр.Исперих е необходимо да бъде уреден редът и начинът за ползването на услугата. Именно това уреждане се цели с настоящото допълнение на Наредба № 11 за определянето и администрирането на местните такси и цени на услуги на територията на Община Исперих.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1.Причините, които налагат приемането.</w:t>
      </w:r>
    </w:p>
    <w:p w:rsidR="00171DCB" w:rsidRPr="00171DCB" w:rsidRDefault="00171DCB" w:rsidP="00171DCB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         С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Решение № 136 по Протокол №12 от 19.05.2016г. на Общински съвет Исперих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е разкрита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Детска кухня към </w:t>
      </w:r>
      <w:proofErr w:type="spellStart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яслени</w:t>
      </w:r>
      <w:proofErr w:type="spellEnd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групи в ОДЗ „Първи юни“ гр.Исперих, която представлява услуга и следва за същата да бъде предвидено плащането на такси и установен реда за ползването на същата.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2. Целта на проекта за допълнение: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-установяването на реда и условията за ползване на услугата Детска кухня, разкрита към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ОДЗ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„Първи юни“ гр.Исперих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3. Финансовите и други средства, необходими за прилагането на новата уредба.</w:t>
      </w:r>
      <w:r w:rsidRPr="00171DCB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 на предлаганата Наредба не изисква нови финансови или други средства.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</w:t>
      </w:r>
      <w:proofErr w:type="spellStart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настоящетето</w:t>
      </w:r>
      <w:proofErr w:type="spellEnd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предложение за допълнение на наредбата е предвидена такса в размер на 2.45 лв. за ползването на детската кухня. Тази такса е определена като е изчислен средният разход за хранителни продукти съобразно изготвените менюта и грамажа на порциите на децата в </w:t>
      </w:r>
      <w:proofErr w:type="spellStart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яслените</w:t>
      </w:r>
      <w:proofErr w:type="spellEnd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групи, т.е 2,45 лв. е дневното меню на дете в </w:t>
      </w:r>
      <w:proofErr w:type="spellStart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яслените</w:t>
      </w:r>
      <w:proofErr w:type="spellEnd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групи. 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4. Очакваните резултати от прилагането, включително финансовите такива:  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- повишаване на качеството и броя  на предлаганите услуги;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- задоволяване на интересите на по-широк хора, жители на Община Исперих;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- поощряване раждаемостта и условията на живот на младите семейства и майките в общината.</w:t>
      </w:r>
    </w:p>
    <w:p w:rsidR="00171DCB" w:rsidRPr="00171DCB" w:rsidRDefault="00171DCB" w:rsidP="00171DCB">
      <w:pPr>
        <w:shd w:val="clear" w:color="auto" w:fill="FFFFFF"/>
        <w:spacing w:after="0" w:line="269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5. Анализ за съответствие с правото на Европейския съюз. </w:t>
      </w:r>
    </w:p>
    <w:p w:rsidR="00171DCB" w:rsidRPr="00171DCB" w:rsidRDefault="00171DCB" w:rsidP="00171DCB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Предлаганият проект на Наредба за изменение и допълнение на Наредбата за определянето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администрирането на местните такси и цени на услуги на територията на Община Исперих е подзаконов нормативен акт за прилагане на отделни разпоредби на Закона за местните данъци и такси, поради което, съответствието й с правото на Европейския съюз е предопределено от съответствието на цитирания Закон с правото на Европейския съюз.</w:t>
      </w:r>
    </w:p>
    <w:p w:rsidR="00171DCB" w:rsidRPr="00171DCB" w:rsidRDefault="00171DCB" w:rsidP="00171DCB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Измененията и допълненията в Наредбата №11 влизат в сила датата на приемането им от Общински съвет Исперих.</w:t>
      </w:r>
    </w:p>
    <w:p w:rsidR="00171DCB" w:rsidRPr="00171DCB" w:rsidRDefault="00171DCB" w:rsidP="00171DC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изложените мотиви, предложенията за промяна на Наредбата са както следва:</w:t>
      </w:r>
    </w:p>
    <w:p w:rsidR="00171DCB" w:rsidRPr="00171DCB" w:rsidRDefault="00171DCB" w:rsidP="00171DCB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bg-BG"/>
        </w:rPr>
      </w:pPr>
    </w:p>
    <w:p w:rsidR="00171DCB" w:rsidRPr="00171DCB" w:rsidRDefault="00171DCB" w:rsidP="00171DCB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bg-BG"/>
        </w:rPr>
      </w:pPr>
    </w:p>
    <w:p w:rsidR="00171DCB" w:rsidRPr="00171DCB" w:rsidRDefault="00171DCB" w:rsidP="00171DCB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ПРОЕКТ </w:t>
      </w:r>
    </w:p>
    <w:p w:rsidR="00171DCB" w:rsidRPr="00171DCB" w:rsidRDefault="00171DCB" w:rsidP="00171DCB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ДОПЪЛНЕНИЕ НА НАРЕДБА №11 за определянето и администрирането на местните такси и цени на услуги на територията на Община Исперих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приета с Решение № 301 по Протокол №36 от 20.12.2013год. на </w:t>
      </w:r>
      <w:proofErr w:type="spellStart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Исперих, 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Изм. и доп. с Решение № 525 по Протокол № 58 от 27.05.2015г. на Общински съвет – Исперих,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изм. и доп. с Решение №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104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по протокол №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11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28.04.2016 г. на </w:t>
      </w:r>
      <w:proofErr w:type="spellStart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Исперих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 съвет – Исперих.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171DCB" w:rsidRPr="00171DCB" w:rsidRDefault="00171DCB" w:rsidP="00171DCB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69" w:lineRule="exact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Раздел III „Такси за детски ясли, детски градини, специализирани институции за предоставяне на социални услуги, лагери и други общински социални услуги“</w:t>
      </w:r>
    </w:p>
    <w:p w:rsidR="00171DCB" w:rsidRPr="00171DCB" w:rsidRDefault="00171DCB" w:rsidP="00171DCB">
      <w:pPr>
        <w:widowControl w:val="0"/>
        <w:shd w:val="clear" w:color="auto" w:fill="FFFFFF"/>
        <w:autoSpaceDE w:val="0"/>
        <w:autoSpaceDN w:val="0"/>
        <w:adjustRightInd w:val="0"/>
        <w:spacing w:after="0" w:line="269" w:lineRule="exact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71DCB" w:rsidRPr="00171DCB" w:rsidRDefault="00171DCB" w:rsidP="00171D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Въвежда се нов чл.29а, както следва:</w:t>
      </w:r>
    </w:p>
    <w:p w:rsidR="00171DCB" w:rsidRPr="00171DCB" w:rsidRDefault="00171DCB" w:rsidP="00171D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Чл.29а </w:t>
      </w: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ползване на детска кухня към </w:t>
      </w:r>
      <w:proofErr w:type="spellStart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яслените</w:t>
      </w:r>
      <w:proofErr w:type="spellEnd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групи в ОДЗ „Първи юни“ гр.Исперих родителите и/или </w:t>
      </w:r>
      <w:proofErr w:type="spellStart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настойниците</w:t>
      </w:r>
      <w:proofErr w:type="spellEnd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заплащат такса в размер на 2,45 лева за дневна порция /1 бр. купон/.</w:t>
      </w:r>
    </w:p>
    <w:p w:rsidR="00171DCB" w:rsidRPr="00171DCB" w:rsidRDefault="00171DCB" w:rsidP="00171D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Кухнята предлага храна за обяд на неорганизиран контингент от деца от 10 месечна до три годишна възраст, отглеждани в домашна обстановка.</w:t>
      </w:r>
    </w:p>
    <w:p w:rsidR="00171DCB" w:rsidRPr="00171DCB" w:rsidRDefault="00171DCB" w:rsidP="00171D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Регистрация на желаещите за получаване на храна от детската кухня ще се извършва чрез подаване на писмено заявление, придружено от бележка от личния лекар с указания за хранителния режим и копие от удостоверението за раждане на детето. При удовлетворяване на молбата ще се издава абонаментна карта. След издаването на абонаментната карта родителят или настойникът ще имат право да закупуват купони.</w:t>
      </w:r>
    </w:p>
    <w:p w:rsidR="00171DCB" w:rsidRPr="00171DCB" w:rsidRDefault="00171DCB" w:rsidP="00171D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Заявката за храна ще се прави предварително от родителя и/или настойника чрез предварителна заверка на купона.</w:t>
      </w:r>
    </w:p>
    <w:p w:rsidR="00171DCB" w:rsidRPr="00171DCB" w:rsidRDefault="00171DCB" w:rsidP="00171D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26, ал. 2 от Закона за нормативните актове, измененията в наредбата са публикувани на интернет страницата на Община Исперих!</w:t>
      </w:r>
    </w:p>
    <w:p w:rsidR="00171DCB" w:rsidRPr="00171DCB" w:rsidRDefault="00171DCB" w:rsidP="00171DC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изложеното, предлагам Общински съвет-Исперих да приеме следните: </w:t>
      </w:r>
    </w:p>
    <w:p w:rsidR="00171DCB" w:rsidRPr="00171DCB" w:rsidRDefault="00171DCB" w:rsidP="00171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71DCB" w:rsidRPr="00171DCB" w:rsidRDefault="00171DCB" w:rsidP="00171DC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Р Е Ш Е Н И Я :</w:t>
      </w:r>
    </w:p>
    <w:p w:rsidR="00171DCB" w:rsidRPr="00171DCB" w:rsidRDefault="00171DCB" w:rsidP="00171D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 ал. 1, т. 23 и ал. 2 от ЗМСМА, чл. 8, чл. 26, ал.2, чл.28 от ЗНА и чл. 76, ал.3 във връзка с чл.77 от АПК и чл.9 от Закона за местните данъци такси</w:t>
      </w:r>
    </w:p>
    <w:p w:rsidR="00171DCB" w:rsidRPr="00171DCB" w:rsidRDefault="00171DCB" w:rsidP="00171D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71DCB" w:rsidRPr="00171DCB" w:rsidRDefault="00171DCB" w:rsidP="00171DC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съвет-Исперих</w:t>
      </w:r>
    </w:p>
    <w:p w:rsidR="00171DCB" w:rsidRPr="00171DCB" w:rsidRDefault="00171DCB" w:rsidP="00171DC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Р Е Ш И:</w:t>
      </w:r>
    </w:p>
    <w:p w:rsidR="00171DCB" w:rsidRPr="00171DCB" w:rsidRDefault="00171DCB" w:rsidP="00171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71DCB" w:rsidRPr="00171DCB" w:rsidRDefault="00171DCB" w:rsidP="00171DCB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Предвид изложените мотиви ПРИЕМА предложеното допълнение на Наредба № 11 за определянето и администрирането на местните такси и цени на услуги на територията на Община Исперих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приета с Решение № 301 по Протокол №36 от 20.12.2013год. на </w:t>
      </w:r>
      <w:proofErr w:type="spellStart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Исперих, 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Изм. и доп. с Решение № 525 по Протокол № 58 от 27.05.2015г. на Общински съвет – Исперих,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изм. и доп. с Решение №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104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по протокол №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11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28.04.2016 г. на </w:t>
      </w:r>
      <w:proofErr w:type="spellStart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Исперих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 съвет – Исперих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следва:</w:t>
      </w:r>
    </w:p>
    <w:p w:rsidR="00171DCB" w:rsidRPr="00171DCB" w:rsidRDefault="00171DCB" w:rsidP="00171DCB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ПРОЕКТ </w:t>
      </w:r>
    </w:p>
    <w:p w:rsidR="00171DCB" w:rsidRPr="00171DCB" w:rsidRDefault="00171DCB" w:rsidP="00171DCB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ДОПЪЛНЕНИЕ НА НАРЕДБА №11 за определянето и администрирането на местните такси и цени на услуги на територията на Община Исперих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приета с Решение № 301 по Протокол №36 от 20.12.2013год. на </w:t>
      </w:r>
      <w:proofErr w:type="spellStart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Исперих, 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Изм. и доп. с Решение № 525 по Протокол № 58 от 27.05.2015г. на Общински съвет – Исперих,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изм. и доп. с Решение №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104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по протокол №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11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28.04.2016 г. на </w:t>
      </w:r>
      <w:proofErr w:type="spellStart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Исперих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 съвет – Исперих.</w:t>
      </w:r>
      <w:r w:rsidRPr="00171D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171DCB" w:rsidRPr="00171DCB" w:rsidRDefault="00171DCB" w:rsidP="00171DCB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Раздел III „Такси за детски ясли, детски градини, специализирани институции за предоставяне на социални услуги, лагери и други общински социални услуги“</w:t>
      </w:r>
    </w:p>
    <w:p w:rsidR="00171DCB" w:rsidRPr="00171DCB" w:rsidRDefault="00171DCB" w:rsidP="00171DC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Въвежда се нов чл.29а, както следва:</w:t>
      </w:r>
    </w:p>
    <w:p w:rsidR="00171DCB" w:rsidRPr="00171DCB" w:rsidRDefault="00171DCB" w:rsidP="00171DC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Чл.29а </w:t>
      </w: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ползване на детска кухня към </w:t>
      </w:r>
      <w:proofErr w:type="spellStart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яслените</w:t>
      </w:r>
      <w:proofErr w:type="spellEnd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групи в ОДЗ „Първи юни“ гр.Исперих родителите и/или </w:t>
      </w:r>
      <w:proofErr w:type="spellStart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настойниците</w:t>
      </w:r>
      <w:proofErr w:type="spellEnd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заплащат такса в размер на 2,45 лева дневна порция /1 бр. купон/.</w:t>
      </w:r>
    </w:p>
    <w:p w:rsidR="00171DCB" w:rsidRPr="00171DCB" w:rsidRDefault="00171DCB" w:rsidP="00171DC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Кухнята предлага храна за обяд на неорганизиран контингент от деца от 10 месечна до три годишна възраст, отглеждани в домашна обстановка.</w:t>
      </w:r>
    </w:p>
    <w:p w:rsidR="00171DCB" w:rsidRPr="00171DCB" w:rsidRDefault="00171DCB" w:rsidP="00171DC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Регистрация на желаещите за получаване на храна от детската кухня ще се извършва чрез подаване на писмено заявление, придружено от бележка от личния лекар с указания за хранителния режим и копие от удостоверението за раждане на детето. При удовлетворяване на молбата ще се издава абонаментна карта. След издаването на абонаментната карта родителят или настойникът ще имат право да закупят купони.</w:t>
      </w:r>
    </w:p>
    <w:p w:rsidR="00171DCB" w:rsidRPr="00171DCB" w:rsidRDefault="00171DCB" w:rsidP="00171DC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171DC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Заявката за храна ще се прави предварително от родителя или настойника чрез предварителна заверка на купона.</w:t>
      </w:r>
    </w:p>
    <w:p w:rsidR="00171DCB" w:rsidRPr="00171DCB" w:rsidRDefault="00171DCB" w:rsidP="00171DC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171DCB" w:rsidRPr="00171DCB" w:rsidRDefault="00171DCB" w:rsidP="00171DC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2. Не се изменя   </w:t>
      </w:r>
      <w:hyperlink r:id="rId5" w:tgtFrame="_blank" w:history="1">
        <w:r w:rsidRPr="00171DCB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eastAsia="bg-BG"/>
          </w:rPr>
          <w:t>Таблица на услугите с унифицираните наименования и цените за тях.</w:t>
        </w:r>
      </w:hyperlink>
    </w:p>
    <w:p w:rsidR="00171DCB" w:rsidRPr="00171DCB" w:rsidRDefault="00171DCB" w:rsidP="00171D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Възлага на Кмета на Община Исперих да предприеме </w:t>
      </w:r>
      <w:proofErr w:type="spellStart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последващите</w:t>
      </w:r>
      <w:proofErr w:type="spellEnd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чл.78, ал. 3 от АПК действия.</w:t>
      </w:r>
    </w:p>
    <w:p w:rsidR="00171DCB" w:rsidRPr="00171DCB" w:rsidRDefault="00171DCB" w:rsidP="00171D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Настоящото решение да бъде изпратено на Кмета на община Исперих и Областен управител на област Разград в 7-дневен срок от приемането му.</w:t>
      </w:r>
    </w:p>
    <w:p w:rsidR="00171DCB" w:rsidRPr="00171DCB" w:rsidRDefault="00171DCB" w:rsidP="00171D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Настоящото решение подлежи на обжалване в 14-дневен срок от обявяването му</w:t>
      </w:r>
    </w:p>
    <w:p w:rsidR="00171DCB" w:rsidRPr="00171DCB" w:rsidRDefault="00171DCB" w:rsidP="00171D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 Административен съд - Разград по реда на </w:t>
      </w:r>
      <w:proofErr w:type="spellStart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Административнопроцесуалния</w:t>
      </w:r>
      <w:proofErr w:type="spellEnd"/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кодекс.</w:t>
      </w:r>
    </w:p>
    <w:p w:rsidR="00171DCB" w:rsidRPr="00171DCB" w:rsidRDefault="00171DCB" w:rsidP="00171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71DCB" w:rsidRPr="00171DCB" w:rsidRDefault="00171DCB" w:rsidP="00171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sz w:val="24"/>
          <w:szCs w:val="24"/>
          <w:lang w:eastAsia="bg-BG"/>
        </w:rPr>
        <w:t>ВНОСИТЕЛ:</w:t>
      </w:r>
    </w:p>
    <w:p w:rsidR="00171DCB" w:rsidRPr="00171DCB" w:rsidRDefault="00171DCB" w:rsidP="00171D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71DCB" w:rsidRPr="00171DCB" w:rsidRDefault="00171DCB" w:rsidP="00171D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БЕЙСИМ РУФАД РАСИМ</w:t>
      </w:r>
    </w:p>
    <w:p w:rsidR="00171DCB" w:rsidRPr="00171DCB" w:rsidRDefault="00171DCB" w:rsidP="00171D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1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ИСПЕРИХ</w:t>
      </w:r>
    </w:p>
    <w:p w:rsidR="008918F9" w:rsidRDefault="008918F9">
      <w:bookmarkStart w:id="0" w:name="_GoBack"/>
      <w:bookmarkEnd w:id="0"/>
    </w:p>
    <w:sectPr w:rsidR="008918F9" w:rsidSect="005D4C9B">
      <w:footerReference w:type="default" r:id="rId6"/>
      <w:pgSz w:w="11906" w:h="16838"/>
      <w:pgMar w:top="56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16" w:rsidRDefault="00171DCB" w:rsidP="002B6988">
    <w:pPr>
      <w:pStyle w:val="a3"/>
      <w:tabs>
        <w:tab w:val="clear" w:pos="4536"/>
        <w:tab w:val="clear" w:pos="9072"/>
      </w:tabs>
      <w:jc w:val="center"/>
      <w:rPr>
        <w:bCs/>
        <w:sz w:val="18"/>
        <w:szCs w:val="18"/>
      </w:rPr>
    </w:pPr>
    <w:r w:rsidRPr="009C5A5B">
      <w:pict>
        <v:rect id="_x0000_i1025" style="width:0;height:1.5pt" o:hralign="center" o:hrstd="t" o:hr="t" fillcolor="#aca899" stroked="f"/>
      </w:pict>
    </w:r>
    <w:r>
      <w:rPr>
        <w:bCs/>
        <w:sz w:val="18"/>
        <w:szCs w:val="18"/>
      </w:rPr>
      <w:t xml:space="preserve">           </w:t>
    </w:r>
  </w:p>
  <w:p w:rsidR="000A7E16" w:rsidRPr="00AB4154" w:rsidRDefault="00171DCB" w:rsidP="002B6988">
    <w:pPr>
      <w:pStyle w:val="a3"/>
      <w:tabs>
        <w:tab w:val="clear" w:pos="4536"/>
        <w:tab w:val="clear" w:pos="9072"/>
      </w:tabs>
      <w:jc w:val="center"/>
      <w:rPr>
        <w:bCs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-106680</wp:posOffset>
          </wp:positionV>
          <wp:extent cx="551180" cy="685800"/>
          <wp:effectExtent l="0" t="0" r="1270" b="0"/>
          <wp:wrapNone/>
          <wp:docPr id="1" name="Картина 1" descr="ISO 9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SO 9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2DBF">
      <w:rPr>
        <w:bCs/>
        <w:sz w:val="18"/>
        <w:szCs w:val="18"/>
      </w:rPr>
      <w:t>7</w:t>
    </w:r>
    <w:r>
      <w:rPr>
        <w:bCs/>
        <w:sz w:val="18"/>
        <w:szCs w:val="18"/>
      </w:rPr>
      <w:t xml:space="preserve">      </w:t>
    </w:r>
    <w:r>
      <w:rPr>
        <w:bCs/>
        <w:sz w:val="18"/>
        <w:szCs w:val="18"/>
      </w:rPr>
      <w:t xml:space="preserve">  7</w:t>
    </w:r>
    <w:r w:rsidRPr="00432DBF">
      <w:rPr>
        <w:bCs/>
        <w:sz w:val="18"/>
        <w:szCs w:val="18"/>
      </w:rPr>
      <w:t>400 гр. Исперих ул. “Дунав” № 2  тел.: 08</w:t>
    </w:r>
    <w:r>
      <w:rPr>
        <w:bCs/>
        <w:sz w:val="18"/>
        <w:szCs w:val="18"/>
      </w:rPr>
      <w:t xml:space="preserve">431/20-06, факс: 08431/21-84, </w:t>
    </w:r>
    <w:r w:rsidRPr="00432DBF">
      <w:rPr>
        <w:bCs/>
        <w:sz w:val="18"/>
        <w:szCs w:val="18"/>
        <w:lang w:val="en-US"/>
      </w:rPr>
      <w:t>e</w:t>
    </w:r>
    <w:r w:rsidRPr="00432DBF">
      <w:rPr>
        <w:bCs/>
        <w:sz w:val="18"/>
        <w:szCs w:val="18"/>
      </w:rPr>
      <w:t>-</w:t>
    </w:r>
    <w:r w:rsidRPr="00432DBF">
      <w:rPr>
        <w:bCs/>
        <w:sz w:val="18"/>
        <w:szCs w:val="18"/>
        <w:lang w:val="en-US"/>
      </w:rPr>
      <w:t>mail</w:t>
    </w:r>
    <w:r w:rsidRPr="00432DBF">
      <w:rPr>
        <w:bCs/>
        <w:sz w:val="18"/>
        <w:szCs w:val="18"/>
      </w:rPr>
      <w:t xml:space="preserve">: </w:t>
    </w:r>
    <w:proofErr w:type="spellStart"/>
    <w:r w:rsidRPr="00432DBF">
      <w:rPr>
        <w:bCs/>
        <w:sz w:val="18"/>
        <w:szCs w:val="18"/>
        <w:lang w:val="en-US"/>
      </w:rPr>
      <w:t>isperih</w:t>
    </w:r>
    <w:proofErr w:type="spellEnd"/>
    <w:r w:rsidRPr="00432DBF">
      <w:rPr>
        <w:bCs/>
        <w:sz w:val="18"/>
        <w:szCs w:val="18"/>
      </w:rPr>
      <w:t>@</w:t>
    </w:r>
    <w:proofErr w:type="spellStart"/>
    <w:r w:rsidRPr="00432DBF">
      <w:rPr>
        <w:bCs/>
        <w:sz w:val="18"/>
        <w:szCs w:val="18"/>
        <w:lang w:val="en-US"/>
      </w:rPr>
      <w:t>isperih</w:t>
    </w:r>
    <w:proofErr w:type="spellEnd"/>
    <w:r w:rsidRPr="00577CBC">
      <w:rPr>
        <w:bCs/>
        <w:sz w:val="18"/>
        <w:szCs w:val="18"/>
      </w:rPr>
      <w:t>.</w:t>
    </w:r>
    <w:proofErr w:type="spellStart"/>
    <w:r w:rsidRPr="00432DBF">
      <w:rPr>
        <w:bCs/>
        <w:sz w:val="18"/>
        <w:szCs w:val="18"/>
        <w:lang w:val="en-US"/>
      </w:rPr>
      <w:t>bg</w:t>
    </w:r>
    <w:proofErr w:type="spellEnd"/>
  </w:p>
  <w:p w:rsidR="000A7E16" w:rsidRDefault="00171DCB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94E"/>
    <w:rsid w:val="00171DCB"/>
    <w:rsid w:val="008918F9"/>
    <w:rsid w:val="008D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71DC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rsid w:val="00171DCB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71DC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rsid w:val="00171DCB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http://www.obs.isperih.bg/naredbi/table_N_11.pdf" TargetMode="Externa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1236</Words>
  <Characters>7049</Characters>
  <Application>Microsoft Office Word</Application>
  <DocSecurity>0</DocSecurity>
  <Lines>58</Lines>
  <Paragraphs>16</Paragraphs>
  <ScaleCrop>false</ScaleCrop>
  <Company/>
  <LinksUpToDate>false</LinksUpToDate>
  <CharactersWithSpaces>8269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5-2015</dc:creator>
  <cp:keywords/>
  <dc:description/>
  <cp:lastModifiedBy>5-2015</cp:lastModifiedBy>
  <cp:revision>2</cp:revision>
  <dcterms:created xsi:type="dcterms:W3CDTF">2016-05-31T11:35:00Z</dcterms:created>
  <dcterms:modified xsi:type="dcterms:W3CDTF">2016-05-31T11:35:00Z</dcterms:modified>
</cp:coreProperties>
</file>