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10F" w:rsidRPr="0051210F" w:rsidRDefault="0051210F" w:rsidP="0051210F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Мотиви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към Проект за изменение на Наредба №11 за определянето и администрирането на местните такси и цени на услуги на територията на Община Исперих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приета с Решение № 301 по Протокол №36 от 20.12.2013год. на </w:t>
      </w:r>
      <w:proofErr w:type="spellStart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Исперих, 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изм. и доп. с Решение № 525 по Протокол № 58 от 27.05.2015г. на Общински съвет – Исперих,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изм. и доп. с Решение №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104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по протокол №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11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28.04.2016 г. на </w:t>
      </w:r>
      <w:proofErr w:type="spellStart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Исперих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210F" w:rsidRPr="0051210F" w:rsidRDefault="0051210F" w:rsidP="0051210F">
      <w:pPr>
        <w:shd w:val="clear" w:color="auto" w:fill="FFFFFF"/>
        <w:spacing w:after="0" w:line="269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Проектът за допълнение на Наредба №11 за определянето и администрирането на местните такси и цени на услуги на територията на Община Исперих заедно с мотивите към него, са публикувани на интернет страницата на Община Исперих на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31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.05.2016г.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наредбата се уреждат отношения, свързани с определянето и администрирането на местните такси и цени на услуги, предоставяни на физически и юридически лица, реда и срока за тяхното събиране на територията на Община Исперих. 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Към настоящият момент текстовете на наредбата са актуални и съответстват на българското законодателство, в т.ч. на Закона за местните данъци и такси. Исканото допълнение на същата се изразява в допълване на услугите, които предоставя Община Исперих, а именно установяването на реда и начина за ползването на Детска кухня към </w:t>
      </w:r>
      <w:proofErr w:type="spellStart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</w:t>
      </w:r>
      <w:proofErr w:type="spellEnd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 в ОДЗ „Първи юни“ гр.Исперих, разкрита с Решение № 136 по Протокол №12 от 19.05.2016г. на Общински съвет Исперих.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За да може да започне функционирането на Детска кухня към </w:t>
      </w:r>
      <w:proofErr w:type="spellStart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</w:t>
      </w:r>
      <w:proofErr w:type="spellEnd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 в ОДЗ „Първи юни“ гр.Исперих е необходимо да бъде уреден редът и начинът за ползването на услугата. Именно това уреждане се цели с настоящото допълнение на Наредба № 11 за определянето и администрирането на местните такси и цени на услуги на територията на Община Исперих.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1.Причините, които налагат приемането.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         С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Решение № 136 по Протокол №12 от 19.05.2016г. на Общински съвет Исперих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е разкрита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Детска кухня към </w:t>
      </w:r>
      <w:proofErr w:type="spellStart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</w:t>
      </w:r>
      <w:proofErr w:type="spellEnd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 в ОДЗ „Първи юни“ гр.Исперих, която представлява услуга и следва за същата да бъде предвидено плащането на такси и установен реда за ползването на същата.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2. Целта на проекта за допълнение: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-установяването на реда и условията за ползване на услугата Детска кухня, разкрита към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ОДЗ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„Първи юни“ гр.Исперих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3. Финансовите и други средства, необходими за прилагането на новата уредба.</w:t>
      </w:r>
      <w:r w:rsidRPr="0051210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на предлаганата Наредба не изисква нови финансови или други средства.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proofErr w:type="spellStart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настоящетето</w:t>
      </w:r>
      <w:proofErr w:type="spellEnd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 за допълнение на наредбата е предвидена такса в размер на 2.45 лв. за ползването на детската кухня. Тази такса е определена като е изчислен средният разход за хранителни продукти съобразно изготвените менюта и грамажа на порциите на децата в </w:t>
      </w:r>
      <w:proofErr w:type="spellStart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яслените</w:t>
      </w:r>
      <w:proofErr w:type="spellEnd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групи, т.е 2,45 лв. е дневното меню на дете в </w:t>
      </w:r>
      <w:proofErr w:type="spellStart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яслените</w:t>
      </w:r>
      <w:proofErr w:type="spellEnd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групи. 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4. Очакваните резултати от прилагането, включително финансовите такива:  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- повишаване на качеството и броя  на предлаганите услуги;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- задоволяване на интересите на по-широк хора, жители на Община Исперих;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- поощряване раждаемостта и условията на живот на младите семейства и майките в общината.</w:t>
      </w:r>
    </w:p>
    <w:p w:rsidR="0051210F" w:rsidRPr="0051210F" w:rsidRDefault="0051210F" w:rsidP="0051210F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5. Анализ за съответствие с правото на Европейския съюз. 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Предлаганият проект на Наредба за изменение и допълнение на Наредбата за определянето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администрирането на местните такси и цени на услуги на територията на Община Исперих е подзаконов нормативен акт за прилагане на отделни разпоредби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на Закона за местните данъци и такси, поради което, съответствието й с правото на Европейския съюз е предопределено от съответствието на цитирания Закон с правото на Европейския съюз.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Измененията и допълненията в Наредбата №11 влизат в сила датата на приемането им от Общински съвет Исперих.</w:t>
      </w:r>
    </w:p>
    <w:p w:rsidR="0051210F" w:rsidRPr="0051210F" w:rsidRDefault="0051210F" w:rsidP="0051210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изложените мотиви, предложенията за промяна на Наредбата са както следва: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</w:pPr>
    </w:p>
    <w:p w:rsidR="0051210F" w:rsidRPr="0051210F" w:rsidRDefault="0051210F" w:rsidP="0051210F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</w:pPr>
    </w:p>
    <w:p w:rsidR="0051210F" w:rsidRPr="0051210F" w:rsidRDefault="0051210F" w:rsidP="0051210F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ПРОЕКТ </w:t>
      </w:r>
    </w:p>
    <w:p w:rsidR="0051210F" w:rsidRPr="0051210F" w:rsidRDefault="0051210F" w:rsidP="0051210F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ДОПЪЛНЕНИЕ НА НАРЕДБА №11 за определянето и администрирането на местните такси и цени на услуги на територията на Община Исперих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приета с Решение № 301 по Протокол №36 от 20.12.2013год. на </w:t>
      </w:r>
      <w:proofErr w:type="spellStart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Исперих, 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Изм. и доп. с Решение № 525 по Протокол № 58 от 27.05.2015г. на Общински съвет – Исперих,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изм. и доп. с Решение №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104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по протокол №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11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28.04.2016 г. на </w:t>
      </w:r>
      <w:proofErr w:type="spellStart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Исперих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Исперих.</w:t>
      </w:r>
      <w:r w:rsidRPr="00512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51210F" w:rsidRPr="0051210F" w:rsidRDefault="0051210F" w:rsidP="0051210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69" w:lineRule="exact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1210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Раздел III „Такси за детски ясли, детски градини, специализирани институции за предоставяне на социални услуги, лагери и други общински социални услуги“</w:t>
      </w:r>
    </w:p>
    <w:p w:rsidR="0051210F" w:rsidRPr="0051210F" w:rsidRDefault="0051210F" w:rsidP="0051210F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1210F" w:rsidRPr="0051210F" w:rsidRDefault="0051210F" w:rsidP="005121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Въвежда се нов чл.29а, както следва:</w:t>
      </w:r>
    </w:p>
    <w:p w:rsidR="0051210F" w:rsidRPr="0051210F" w:rsidRDefault="0051210F" w:rsidP="005121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Чл.29а </w:t>
      </w:r>
      <w:r w:rsidRPr="005121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5121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ползване на детска кухня към </w:t>
      </w:r>
      <w:proofErr w:type="spellStart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яслените</w:t>
      </w:r>
      <w:proofErr w:type="spellEnd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 в ОДЗ „Първи юни“ гр.Исперих родителите и/или </w:t>
      </w:r>
      <w:proofErr w:type="spellStart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заплащат такса в размер на 2,45 лева за дневна порция /1 бр. купон/.</w:t>
      </w:r>
    </w:p>
    <w:p w:rsidR="0051210F" w:rsidRPr="0051210F" w:rsidRDefault="0051210F" w:rsidP="005121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5121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Кухнята предлага храна за обяд на неорганизиран контингент от деца от 10 месечна до три годишна възраст, отглеждани в домашна обстановка.</w:t>
      </w:r>
    </w:p>
    <w:p w:rsidR="0051210F" w:rsidRPr="0051210F" w:rsidRDefault="0051210F" w:rsidP="005121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5121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Регистрация на желаещите за получаване на храна от детската кухня ще се извършва чрез подаване на писмено заявление, придружено от бележка от личния лекар с указания за хранителния режим и копие от удостоверението за раждане на детето. При удовлетворяване на молбата ще се издава абонаментна карта. След издаването на абонаментната карта родителят или настойникът ще имат право да закупуват купони.</w:t>
      </w:r>
    </w:p>
    <w:p w:rsidR="0051210F" w:rsidRPr="0051210F" w:rsidRDefault="0051210F" w:rsidP="005121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1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5121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5121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Заявката за храна ще се прави предварително от родителя и/или настойника чрез предварителна заверка на купона.</w:t>
      </w:r>
    </w:p>
    <w:p w:rsidR="0051210F" w:rsidRPr="0051210F" w:rsidRDefault="0051210F" w:rsidP="0051210F">
      <w:pPr>
        <w:widowControl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072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210F" w:rsidRPr="0051210F" w:rsidRDefault="0051210F" w:rsidP="0051210F">
      <w:pPr>
        <w:widowControl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072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210F" w:rsidRPr="0051210F" w:rsidRDefault="0051210F" w:rsidP="0051210F">
      <w:pPr>
        <w:widowControl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072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8F9" w:rsidRDefault="008918F9">
      <w:bookmarkStart w:id="0" w:name="_GoBack"/>
      <w:bookmarkEnd w:id="0"/>
    </w:p>
    <w:sectPr w:rsidR="00891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A0"/>
    <w:rsid w:val="0051210F"/>
    <w:rsid w:val="008918F9"/>
    <w:rsid w:val="00D0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5-2015</dc:creator>
  <cp:keywords/>
  <dc:description/>
  <cp:lastModifiedBy>5-2015</cp:lastModifiedBy>
  <cp:revision>2</cp:revision>
  <dcterms:created xsi:type="dcterms:W3CDTF">2016-05-31T11:33:00Z</dcterms:created>
  <dcterms:modified xsi:type="dcterms:W3CDTF">2016-05-31T11:33:00Z</dcterms:modified>
</cp:coreProperties>
</file>